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F9470" w14:textId="039FB83D" w:rsidR="00E41072" w:rsidRPr="00BA3E10" w:rsidRDefault="00E41072" w:rsidP="00304C57">
      <w:pPr>
        <w:jc w:val="right"/>
        <w:rPr>
          <w:rFonts w:cstheme="minorHAnsi"/>
        </w:rPr>
      </w:pPr>
      <w:r w:rsidRPr="00BA3E10">
        <w:rPr>
          <w:rFonts w:cstheme="minorHAnsi"/>
        </w:rPr>
        <w:t>Załącznik Nr</w:t>
      </w:r>
      <w:r w:rsidR="00304C57" w:rsidRPr="00BA3E10">
        <w:rPr>
          <w:rFonts w:cstheme="minorHAnsi"/>
        </w:rPr>
        <w:t xml:space="preserve"> </w:t>
      </w:r>
      <w:r w:rsidR="00145EEC" w:rsidRPr="00BA3E10">
        <w:rPr>
          <w:rFonts w:cstheme="minorHAnsi"/>
        </w:rPr>
        <w:t>9</w:t>
      </w:r>
      <w:r w:rsidR="00304C57" w:rsidRPr="00BA3E10">
        <w:rPr>
          <w:rFonts w:cstheme="minorHAnsi"/>
        </w:rPr>
        <w:t xml:space="preserve"> do SWZ</w:t>
      </w:r>
    </w:p>
    <w:p w14:paraId="5033FDBF" w14:textId="2DCE2B48" w:rsidR="00E41072" w:rsidRPr="00BA3E10" w:rsidRDefault="00E41072" w:rsidP="00304C57">
      <w:pPr>
        <w:jc w:val="center"/>
        <w:rPr>
          <w:rFonts w:cstheme="minorHAnsi"/>
          <w:b/>
          <w:bCs/>
        </w:rPr>
      </w:pPr>
      <w:r w:rsidRPr="00BA3E10">
        <w:rPr>
          <w:rFonts w:cstheme="minorHAnsi"/>
          <w:b/>
          <w:bCs/>
        </w:rPr>
        <w:t>OPIS PRZEDMIOTU ZAMÓWIENIA</w:t>
      </w:r>
    </w:p>
    <w:p w14:paraId="2ACB9C32" w14:textId="63131F2F" w:rsidR="00DB76D4" w:rsidRPr="00BA3E10" w:rsidRDefault="00304C57" w:rsidP="00DB76D4">
      <w:pPr>
        <w:rPr>
          <w:rFonts w:cstheme="minorHAnsi"/>
          <w:b/>
        </w:rPr>
      </w:pPr>
      <w:r w:rsidRPr="00BA3E10">
        <w:rPr>
          <w:rFonts w:cstheme="minorHAnsi"/>
          <w:b/>
        </w:rPr>
        <w:t>Część</w:t>
      </w:r>
      <w:r w:rsidR="00DB76D4" w:rsidRPr="00BA3E10">
        <w:rPr>
          <w:rFonts w:cstheme="minorHAnsi"/>
          <w:b/>
        </w:rPr>
        <w:t xml:space="preserve"> </w:t>
      </w:r>
      <w:r w:rsidR="003718D3">
        <w:rPr>
          <w:rFonts w:cstheme="minorHAnsi"/>
          <w:b/>
        </w:rPr>
        <w:t>1</w:t>
      </w:r>
      <w:r w:rsidR="00DB76D4" w:rsidRPr="00BA3E10">
        <w:rPr>
          <w:rFonts w:cstheme="minorHAnsi"/>
          <w:b/>
        </w:rPr>
        <w:t xml:space="preserve">: Dostawa wyrobów garmażeryjnych – świeże dania gotowe </w:t>
      </w:r>
    </w:p>
    <w:p w14:paraId="143F3AD4" w14:textId="11F1AF52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</w:t>
      </w:r>
    </w:p>
    <w:tbl>
      <w:tblPr>
        <w:tblW w:w="8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6279"/>
        <w:gridCol w:w="851"/>
        <w:gridCol w:w="812"/>
      </w:tblGrid>
      <w:tr w:rsidR="00E66202" w:rsidRPr="00BA3E10" w14:paraId="0A04FEB9" w14:textId="77777777" w:rsidTr="00E66202">
        <w:trPr>
          <w:trHeight w:val="29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928E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9C5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F1E5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A440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E66202" w:rsidRPr="00BA3E10" w14:paraId="166C5841" w14:textId="77777777" w:rsidTr="00E66202">
        <w:trPr>
          <w:trHeight w:val="103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C00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E3B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z mięsem skład: mąka pszenna, mięso wieprzowe minimum 70%, jaja, bułka tarta, cebula, olej roślinny, sól, przyprawy, pierogi szczelnie zlepione, niepopękane, barwa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ABD1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351C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175</w:t>
            </w:r>
          </w:p>
        </w:tc>
      </w:tr>
      <w:tr w:rsidR="00E66202" w:rsidRPr="00BA3E10" w14:paraId="35C3801E" w14:textId="77777777" w:rsidTr="00E66202">
        <w:trPr>
          <w:trHeight w:val="589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A7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6B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Naleśniki z serem skład: ser biały, mleko, mąka pszenna, olej rzepakowy, jajka, cukier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CF7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4B3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475</w:t>
            </w:r>
          </w:p>
        </w:tc>
      </w:tr>
      <w:tr w:rsidR="00E66202" w:rsidRPr="00BA3E10" w14:paraId="56E2AD76" w14:textId="77777777" w:rsidTr="00E66202">
        <w:trPr>
          <w:trHeight w:val="8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79E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7E46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z serem słodzone skład: ser biały, mleko, mąka pszenna, olej rzepakowy, jajka, cukier, pierogi szczelnie zlepione, niepopękane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0DE9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6C40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156</w:t>
            </w:r>
          </w:p>
        </w:tc>
      </w:tr>
      <w:tr w:rsidR="00E66202" w:rsidRPr="00BA3E10" w14:paraId="2AF465D5" w14:textId="77777777" w:rsidTr="00E66202">
        <w:trPr>
          <w:trHeight w:val="558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7C61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806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Gołąbki z mięsem i ryżem skład: kapusta, mięso min 70%, ryż, barwa 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61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452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E66202" w:rsidRPr="00BA3E10" w14:paraId="12D84532" w14:textId="77777777" w:rsidTr="00E66202">
        <w:trPr>
          <w:trHeight w:val="57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604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D9E9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leniwe skład: mąka pszenna, twaróg półtłusty, jajka, sól, bułka tarta, olej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4F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5F27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E66202" w:rsidRPr="00BA3E10" w14:paraId="3616F3A6" w14:textId="77777777" w:rsidTr="00E66202">
        <w:trPr>
          <w:trHeight w:val="271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378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DD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Kluski  śląskie skład: ziemniaki, mąka ziemniaczana, jajko, sól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807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B08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E66202" w:rsidRPr="00BA3E10" w14:paraId="4C250822" w14:textId="77777777" w:rsidTr="00E66202">
        <w:trPr>
          <w:trHeight w:val="40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F6CE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0BF6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Kopytka, produkt garmażeryjny mączny, skład: mąka pszenna, ziemniaki, skrobia ziemniaczana, olej rzepakowy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F0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ED56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</w:tbl>
    <w:p w14:paraId="7FDF8985" w14:textId="77777777" w:rsidR="00030542" w:rsidRPr="00BA3E10" w:rsidRDefault="00030542" w:rsidP="00030542">
      <w:pPr>
        <w:rPr>
          <w:rFonts w:cstheme="minorHAnsi"/>
        </w:rPr>
      </w:pPr>
    </w:p>
    <w:p w14:paraId="01BB031D" w14:textId="550935DF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15.89.43.00 – 4 </w:t>
      </w:r>
    </w:p>
    <w:p w14:paraId="21CC84A4" w14:textId="14119C47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02A50E36" w14:textId="368AC97E" w:rsidR="00DB76D4" w:rsidRPr="00BA3E10" w:rsidRDefault="00DB76D4" w:rsidP="00DB76D4">
      <w:pPr>
        <w:pStyle w:val="Akapitzlist"/>
        <w:numPr>
          <w:ilvl w:val="0"/>
          <w:numId w:val="34"/>
        </w:numPr>
        <w:rPr>
          <w:rFonts w:cstheme="minorHAnsi"/>
        </w:rPr>
      </w:pPr>
      <w:r w:rsidRPr="00BA3E10">
        <w:rPr>
          <w:rFonts w:cstheme="minorHAnsi"/>
        </w:rPr>
        <w:t>wszystkie produkty:</w:t>
      </w:r>
    </w:p>
    <w:p w14:paraId="3B1A1EAE" w14:textId="77777777" w:rsidR="00E66202" w:rsidRPr="00BA3E10" w:rsidRDefault="00E66202" w:rsidP="00DB76D4">
      <w:pPr>
        <w:pStyle w:val="Akapitzlist"/>
        <w:numPr>
          <w:ilvl w:val="0"/>
          <w:numId w:val="35"/>
        </w:numPr>
        <w:rPr>
          <w:rFonts w:cstheme="minorHAnsi"/>
        </w:rPr>
      </w:pPr>
      <w:r w:rsidRPr="00BA3E10">
        <w:rPr>
          <w:rFonts w:cstheme="minorHAnsi"/>
        </w:rPr>
        <w:t>gołąbki i naleśniki będą zamawiane w sztukach, a liczone w kilogramach</w:t>
      </w:r>
    </w:p>
    <w:p w14:paraId="50E6C667" w14:textId="31203190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mają posiadać czytelne etykiety produktu zawierające informacje o producencie, pochodzeniu, składzie, zawartości sztucznych barwników i konserwantów; </w:t>
      </w:r>
    </w:p>
    <w:p w14:paraId="18263328" w14:textId="77777777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7C5E6B46" w14:textId="77777777" w:rsidR="00030542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muszą posiadać certyfikaty jakości żywności i być zgodne z obowiązującymi normami; </w:t>
      </w:r>
    </w:p>
    <w:p w14:paraId="59234391" w14:textId="1FA1817F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spożycia.</w:t>
      </w:r>
    </w:p>
    <w:p w14:paraId="05D1F5EF" w14:textId="0571A401" w:rsidR="00205DBB" w:rsidRPr="00BA3E10" w:rsidRDefault="00205DBB" w:rsidP="00205DBB">
      <w:pPr>
        <w:rPr>
          <w:rFonts w:cstheme="minorHAnsi"/>
        </w:rPr>
      </w:pPr>
    </w:p>
    <w:p w14:paraId="39F8072C" w14:textId="77777777" w:rsidR="00160D71" w:rsidRPr="00BA3E10" w:rsidRDefault="00160D71" w:rsidP="00205DBB">
      <w:pPr>
        <w:rPr>
          <w:rFonts w:cstheme="minorHAnsi"/>
          <w:b/>
        </w:rPr>
      </w:pPr>
    </w:p>
    <w:p w14:paraId="2F552C08" w14:textId="77777777" w:rsidR="00160D71" w:rsidRPr="00BA3E10" w:rsidRDefault="00160D71" w:rsidP="00205DBB">
      <w:pPr>
        <w:rPr>
          <w:rFonts w:cstheme="minorHAnsi"/>
          <w:b/>
        </w:rPr>
      </w:pPr>
    </w:p>
    <w:p w14:paraId="61427D45" w14:textId="77777777" w:rsidR="00160D71" w:rsidRPr="00BA3E10" w:rsidRDefault="00160D71" w:rsidP="00205DBB">
      <w:pPr>
        <w:rPr>
          <w:rFonts w:cstheme="minorHAnsi"/>
          <w:b/>
        </w:rPr>
      </w:pPr>
    </w:p>
    <w:p w14:paraId="1AA0A64D" w14:textId="77777777" w:rsidR="00160D71" w:rsidRPr="00BA3E10" w:rsidRDefault="00160D71" w:rsidP="00205DBB">
      <w:pPr>
        <w:rPr>
          <w:rFonts w:cstheme="minorHAnsi"/>
          <w:b/>
        </w:rPr>
      </w:pPr>
    </w:p>
    <w:p w14:paraId="695CC46E" w14:textId="77777777" w:rsidR="00160D71" w:rsidRPr="00BA3E10" w:rsidRDefault="00160D71" w:rsidP="00205DBB">
      <w:pPr>
        <w:rPr>
          <w:rFonts w:cstheme="minorHAnsi"/>
          <w:b/>
        </w:rPr>
      </w:pPr>
    </w:p>
    <w:p w14:paraId="43DE396B" w14:textId="77777777" w:rsidR="00160D71" w:rsidRPr="00BA3E10" w:rsidRDefault="00160D71" w:rsidP="00205DBB">
      <w:pPr>
        <w:rPr>
          <w:rFonts w:cstheme="minorHAnsi"/>
          <w:b/>
        </w:rPr>
      </w:pPr>
    </w:p>
    <w:p w14:paraId="1E6BB6AC" w14:textId="77777777" w:rsidR="00160D71" w:rsidRPr="00BA3E10" w:rsidRDefault="00160D71" w:rsidP="00205DBB">
      <w:pPr>
        <w:rPr>
          <w:rFonts w:cstheme="minorHAnsi"/>
          <w:b/>
        </w:rPr>
      </w:pPr>
    </w:p>
    <w:p w14:paraId="6147FC12" w14:textId="77777777" w:rsidR="00160D71" w:rsidRPr="00BA3E10" w:rsidRDefault="00160D71" w:rsidP="00205DBB">
      <w:pPr>
        <w:rPr>
          <w:rFonts w:cstheme="minorHAnsi"/>
          <w:b/>
        </w:rPr>
      </w:pPr>
    </w:p>
    <w:p w14:paraId="73AD7DDF" w14:textId="6FA09CBC" w:rsidR="00205DBB" w:rsidRPr="00BA3E10" w:rsidRDefault="00304C57" w:rsidP="00205DBB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 xml:space="preserve">Część </w:t>
      </w:r>
      <w:r w:rsidR="003718D3">
        <w:rPr>
          <w:rFonts w:cstheme="minorHAnsi"/>
          <w:b/>
        </w:rPr>
        <w:t>2</w:t>
      </w:r>
      <w:r w:rsidR="00E66202" w:rsidRPr="00BA3E10">
        <w:rPr>
          <w:rFonts w:cstheme="minorHAnsi"/>
          <w:b/>
        </w:rPr>
        <w:t>: Dostawa pieczywa i wyrobów piekarniczych</w:t>
      </w:r>
    </w:p>
    <w:p w14:paraId="07B68359" w14:textId="4F040044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</w:t>
      </w:r>
    </w:p>
    <w:tbl>
      <w:tblPr>
        <w:tblW w:w="8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504"/>
        <w:gridCol w:w="992"/>
        <w:gridCol w:w="885"/>
      </w:tblGrid>
      <w:tr w:rsidR="000E6A95" w:rsidRPr="00BA3E10" w14:paraId="6C303BB2" w14:textId="77777777" w:rsidTr="00A07C36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533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67C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EE88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CF4A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BA3E10" w:rsidRPr="00BA3E10" w14:paraId="2758E57C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187F" w14:textId="077C67FA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8B4A" w14:textId="0896E0B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grahamka - </w:t>
            </w:r>
            <w:r w:rsidRPr="00BA3E10">
              <w:rPr>
                <w:rFonts w:cstheme="minorHAnsi"/>
                <w:sz w:val="20"/>
                <w:szCs w:val="20"/>
              </w:rPr>
              <w:t>okrągła bułka z mąki graham z dodatkiem otrębów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6D7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F1BF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BA3E10" w:rsidRPr="00BA3E10" w14:paraId="0A37FA7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943" w14:textId="4AADA22F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8031" w14:textId="06AE9E6B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żytni/mieszany - </w:t>
            </w:r>
            <w:r w:rsidRPr="00BA3E10">
              <w:rPr>
                <w:rFonts w:cstheme="minorHAnsi"/>
                <w:sz w:val="20"/>
                <w:szCs w:val="20"/>
              </w:rPr>
              <w:t>pieczywo mieszane wyrabiane z mąki żytniej i pszennej, na naturalnym zakwasie z dodatkiem drożdży, soli i innych surowców określonych recepturą, krojone w kromki. Okres przydatności do spożycia deklarowany przez producenta powinien wynosić nie mniej niż 2 dni od daty dostawy. Opakowania jednostkowe -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C21F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15E0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BA3E10" w:rsidRPr="00BA3E10" w14:paraId="39EDB719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2A4E" w14:textId="0233C00B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B6F8" w14:textId="4252779A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razowy +/- 0,5 kg  - </w:t>
            </w:r>
            <w:r w:rsidRPr="00BA3E10">
              <w:rPr>
                <w:rFonts w:cstheme="minorHAnsi"/>
                <w:sz w:val="20"/>
                <w:szCs w:val="20"/>
              </w:rPr>
              <w:t>dobrze wyrośnięty, wypieczony, świeży, nie kruszący się, o właściwym smaku i zapachu, 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309E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0626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430</w:t>
            </w:r>
          </w:p>
        </w:tc>
      </w:tr>
      <w:tr w:rsidR="00BA3E10" w:rsidRPr="00BA3E10" w14:paraId="769D85FA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0502" w14:textId="165B06BE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1024" w14:textId="0998FD5A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pszenna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 z chrupiącą skórką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1D0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86BB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1850</w:t>
            </w:r>
          </w:p>
        </w:tc>
      </w:tr>
      <w:tr w:rsidR="00BA3E10" w:rsidRPr="00BA3E10" w14:paraId="20F70F72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C40E" w14:textId="3D1E68F7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6DC" w14:textId="14CF87F8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czekoladą - </w:t>
            </w:r>
            <w:r w:rsidRPr="00BA3E10">
              <w:rPr>
                <w:rFonts w:cstheme="minorHAnsi"/>
                <w:sz w:val="20"/>
                <w:szCs w:val="20"/>
              </w:rPr>
              <w:t>z nadzieniem, otrzymany z ciasta drożdżowego (ciasto z połączenia mąki, tłuszczu, jaj, cukru i innych surowców, spulchnione drożdżami, smażony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DB2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0CC1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BA3E10" w:rsidRPr="00BA3E10" w14:paraId="0C430602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5F42" w14:textId="52AD9037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E75" w14:textId="2DD18ADD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konfiturą - </w:t>
            </w:r>
            <w:r w:rsidRPr="00BA3E10">
              <w:rPr>
                <w:rFonts w:cstheme="minorHAnsi"/>
                <w:sz w:val="20"/>
                <w:szCs w:val="20"/>
              </w:rPr>
              <w:t xml:space="preserve">z nadzieniem, otrzymany z ciasta drożdżowego (ciasto z połączenia mąki, tłuszczu, jaj, cukru i innych surowców, spulchnione </w:t>
            </w:r>
            <w:proofErr w:type="spellStart"/>
            <w:r w:rsidRPr="00BA3E10">
              <w:rPr>
                <w:rFonts w:cstheme="minorHAnsi"/>
                <w:sz w:val="20"/>
                <w:szCs w:val="20"/>
              </w:rPr>
              <w:t>drożdżami,smażony</w:t>
            </w:r>
            <w:proofErr w:type="spellEnd"/>
            <w:r w:rsidRPr="00BA3E10">
              <w:rPr>
                <w:rFonts w:cstheme="minorHAnsi"/>
                <w:sz w:val="20"/>
                <w:szCs w:val="20"/>
              </w:rPr>
              <w:t xml:space="preserve">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2348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66C3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BA3E10" w:rsidRPr="00BA3E10" w14:paraId="3D054B91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32ED" w14:textId="67826891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6A6A" w14:textId="6BA0C179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Rogal – bułka w kształcie rogala.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46D2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678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210</w:t>
            </w:r>
          </w:p>
        </w:tc>
      </w:tr>
      <w:tr w:rsidR="00BA3E10" w:rsidRPr="00BA3E10" w14:paraId="7710459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C894" w14:textId="10F273AC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9381" w14:textId="413A2FA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maślana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pszenna, o niskiej zawartości cukru.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AF7A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F92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</w:t>
            </w:r>
          </w:p>
        </w:tc>
      </w:tr>
      <w:tr w:rsidR="00BA3E10" w:rsidRPr="00BA3E10" w14:paraId="4ACA864A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8DF1" w14:textId="404C3DAA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988" w14:textId="2DC1A6D3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wrocławska – bułka pszenna, podłużna, krojona.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EE39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D60D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BA3E10" w:rsidRPr="00BA3E10" w14:paraId="77BB16A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AF5B" w14:textId="47E674BB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42B" w14:textId="4E60D31B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Chałka – bułka pszenna, pleciona,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94DB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A3A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BA3E10" w:rsidRPr="00BA3E10" w14:paraId="464DFE8D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C781" w14:textId="6F18F8D5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7A9B" w14:textId="6677FDF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Drożdżówka (różne smaki) – o zawartości cukru do 15g/100g, zawartości tłuszczu do 10g/100g.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E84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F5E3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</w:tbl>
    <w:p w14:paraId="678B2238" w14:textId="77777777" w:rsidR="00E66202" w:rsidRPr="00BA3E10" w:rsidRDefault="00E66202" w:rsidP="00E66202">
      <w:pPr>
        <w:pStyle w:val="Akapitzlist"/>
        <w:ind w:left="360"/>
        <w:rPr>
          <w:rFonts w:cstheme="minorHAnsi"/>
        </w:rPr>
      </w:pPr>
    </w:p>
    <w:p w14:paraId="5F5CB122" w14:textId="2521919A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15.89.43.00 – </w:t>
      </w:r>
      <w:r w:rsidR="001153D7" w:rsidRPr="00BA3E10">
        <w:rPr>
          <w:rFonts w:cstheme="minorHAnsi"/>
          <w:b/>
        </w:rPr>
        <w:t>6</w:t>
      </w:r>
      <w:r w:rsidRPr="00BA3E10">
        <w:rPr>
          <w:rFonts w:cstheme="minorHAnsi"/>
          <w:b/>
        </w:rPr>
        <w:t xml:space="preserve"> </w:t>
      </w:r>
    </w:p>
    <w:p w14:paraId="02044EC8" w14:textId="77777777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7A4EF192" w14:textId="77777777" w:rsidR="00E66202" w:rsidRPr="00BA3E10" w:rsidRDefault="00E66202" w:rsidP="00E66202">
      <w:pPr>
        <w:pStyle w:val="Akapitzlist"/>
        <w:numPr>
          <w:ilvl w:val="0"/>
          <w:numId w:val="34"/>
        </w:numPr>
        <w:rPr>
          <w:rFonts w:cstheme="minorHAnsi"/>
        </w:rPr>
      </w:pPr>
      <w:r w:rsidRPr="00BA3E10">
        <w:rPr>
          <w:rFonts w:cstheme="minorHAnsi"/>
        </w:rPr>
        <w:t>wszystkie produkty:</w:t>
      </w:r>
    </w:p>
    <w:p w14:paraId="410500BC" w14:textId="6489661C" w:rsidR="00E66202" w:rsidRPr="00BA3E10" w:rsidRDefault="00EB0464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eastAsia="Arial" w:cstheme="minorHAnsi"/>
        </w:rPr>
        <w:t>artykuły piekarnicze powinny być dostarczane suche, bez obecności szkodników oraz uszkodzeń przez nich wyrządzonych, bez śladów pleśni czy wilgoci, bez obcych zapachów . Niedopuszczalne są produkty uszkodzone mechanicznie, połamane, niewyrośnięte, zakalcowate wewnątrz lub o zbyt ciemnym kolorze skórki</w:t>
      </w:r>
    </w:p>
    <w:p w14:paraId="395A887A" w14:textId="76ED3F21" w:rsidR="000E6A95" w:rsidRPr="00BA3E10" w:rsidRDefault="001153D7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</w:rPr>
        <w:lastRenderedPageBreak/>
        <w:t>wymagana jest zbliżona wielkość drożdżówek</w:t>
      </w:r>
      <w:r w:rsidR="0052742E">
        <w:rPr>
          <w:rFonts w:cstheme="minorHAnsi"/>
        </w:rPr>
        <w:t xml:space="preserve"> </w:t>
      </w:r>
      <w:bookmarkStart w:id="0" w:name="_GoBack"/>
      <w:bookmarkEnd w:id="0"/>
    </w:p>
    <w:p w14:paraId="77FA11BF" w14:textId="77777777" w:rsidR="00E66202" w:rsidRPr="00BA3E10" w:rsidRDefault="00E66202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4F87CA57" w14:textId="59AC8B33" w:rsidR="00E66202" w:rsidRPr="00BA3E10" w:rsidRDefault="00E66202" w:rsidP="00A709FC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muszą posiadać certyfikaty jakości</w:t>
      </w:r>
      <w:r w:rsidR="00EB0464" w:rsidRPr="00BA3E10">
        <w:rPr>
          <w:rFonts w:cstheme="minorHAnsi"/>
          <w:b/>
        </w:rPr>
        <w:t xml:space="preserve"> </w:t>
      </w:r>
      <w:r w:rsidR="00EB0464" w:rsidRPr="00BA3E10">
        <w:rPr>
          <w:rFonts w:eastAsia="Arial" w:cstheme="minorHAnsi"/>
          <w:b/>
        </w:rPr>
        <w:t>właściwe dla danego rodzaju produktów</w:t>
      </w:r>
      <w:r w:rsidRPr="00BA3E10">
        <w:rPr>
          <w:rFonts w:cstheme="minorHAnsi"/>
          <w:b/>
        </w:rPr>
        <w:t xml:space="preserve"> żywności i być zgodne z obowiązującymi normami; </w:t>
      </w:r>
    </w:p>
    <w:p w14:paraId="276A527C" w14:textId="77777777" w:rsidR="00E66202" w:rsidRPr="00BA3E10" w:rsidRDefault="00E66202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spożycia.</w:t>
      </w:r>
    </w:p>
    <w:p w14:paraId="00BA575F" w14:textId="77777777" w:rsidR="00E66202" w:rsidRPr="00BA3E10" w:rsidRDefault="00E66202" w:rsidP="00205DBB">
      <w:pPr>
        <w:rPr>
          <w:rFonts w:cstheme="minorHAnsi"/>
        </w:rPr>
      </w:pPr>
    </w:p>
    <w:sectPr w:rsidR="00E66202" w:rsidRPr="00BA3E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9DC86" w14:textId="77777777" w:rsidR="00F13A7E" w:rsidRDefault="00F13A7E" w:rsidP="00A17DA1">
      <w:pPr>
        <w:spacing w:after="0" w:line="240" w:lineRule="auto"/>
      </w:pPr>
      <w:r>
        <w:separator/>
      </w:r>
    </w:p>
  </w:endnote>
  <w:endnote w:type="continuationSeparator" w:id="0">
    <w:p w14:paraId="47A3F314" w14:textId="77777777" w:rsidR="00F13A7E" w:rsidRDefault="00F13A7E" w:rsidP="00A1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446AB" w14:textId="77777777" w:rsidR="00F13A7E" w:rsidRDefault="00F13A7E" w:rsidP="00A17DA1">
      <w:pPr>
        <w:spacing w:after="0" w:line="240" w:lineRule="auto"/>
      </w:pPr>
      <w:r>
        <w:separator/>
      </w:r>
    </w:p>
  </w:footnote>
  <w:footnote w:type="continuationSeparator" w:id="0">
    <w:p w14:paraId="2D421B89" w14:textId="77777777" w:rsidR="00F13A7E" w:rsidRDefault="00F13A7E" w:rsidP="00A1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60E3B" w14:textId="1FBF087A" w:rsidR="003F59EF" w:rsidRDefault="003F59EF">
    <w:pPr>
      <w:pStyle w:val="Nagwek"/>
    </w:pPr>
  </w:p>
  <w:p w14:paraId="7EB4F8D9" w14:textId="77777777" w:rsidR="003F59EF" w:rsidRDefault="003F5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5373"/>
    <w:multiLevelType w:val="hybridMultilevel"/>
    <w:tmpl w:val="34225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45293"/>
    <w:multiLevelType w:val="hybridMultilevel"/>
    <w:tmpl w:val="CEB218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C23F4"/>
    <w:multiLevelType w:val="hybridMultilevel"/>
    <w:tmpl w:val="F01CE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EC2"/>
    <w:multiLevelType w:val="hybridMultilevel"/>
    <w:tmpl w:val="6922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53F6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6542B"/>
    <w:multiLevelType w:val="hybridMultilevel"/>
    <w:tmpl w:val="976A6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0648D"/>
    <w:multiLevelType w:val="hybridMultilevel"/>
    <w:tmpl w:val="A39E5A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5DE939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90700"/>
    <w:multiLevelType w:val="hybridMultilevel"/>
    <w:tmpl w:val="844CD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42035"/>
    <w:multiLevelType w:val="hybridMultilevel"/>
    <w:tmpl w:val="96A6F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315C4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22C61"/>
    <w:multiLevelType w:val="hybridMultilevel"/>
    <w:tmpl w:val="9DA2E9DA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C3A66"/>
    <w:multiLevelType w:val="hybridMultilevel"/>
    <w:tmpl w:val="195EA092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B5379"/>
    <w:multiLevelType w:val="hybridMultilevel"/>
    <w:tmpl w:val="257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70B3E"/>
    <w:multiLevelType w:val="hybridMultilevel"/>
    <w:tmpl w:val="FE64E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3DB5"/>
    <w:multiLevelType w:val="hybridMultilevel"/>
    <w:tmpl w:val="CDDAB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A05CD"/>
    <w:multiLevelType w:val="hybridMultilevel"/>
    <w:tmpl w:val="4F96A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176D"/>
    <w:multiLevelType w:val="hybridMultilevel"/>
    <w:tmpl w:val="ABFA0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60E7D"/>
    <w:multiLevelType w:val="hybridMultilevel"/>
    <w:tmpl w:val="D6A63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5DE93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179C6"/>
    <w:multiLevelType w:val="hybridMultilevel"/>
    <w:tmpl w:val="9296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01D7"/>
    <w:multiLevelType w:val="hybridMultilevel"/>
    <w:tmpl w:val="91420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9293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ED6CC30">
      <w:start w:val="3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14767B"/>
    <w:multiLevelType w:val="hybridMultilevel"/>
    <w:tmpl w:val="5210B1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3562E6"/>
    <w:multiLevelType w:val="hybridMultilevel"/>
    <w:tmpl w:val="B72EDED4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03634"/>
    <w:multiLevelType w:val="hybridMultilevel"/>
    <w:tmpl w:val="6BB43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5A3"/>
    <w:multiLevelType w:val="hybridMultilevel"/>
    <w:tmpl w:val="E8D847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C1433C"/>
    <w:multiLevelType w:val="hybridMultilevel"/>
    <w:tmpl w:val="21DEC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A2FCA"/>
    <w:multiLevelType w:val="hybridMultilevel"/>
    <w:tmpl w:val="29285EEE"/>
    <w:lvl w:ilvl="0" w:tplc="28FE01C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516600C4"/>
    <w:multiLevelType w:val="hybridMultilevel"/>
    <w:tmpl w:val="364C72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38AF"/>
    <w:multiLevelType w:val="hybridMultilevel"/>
    <w:tmpl w:val="D0EC67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A615D"/>
    <w:multiLevelType w:val="hybridMultilevel"/>
    <w:tmpl w:val="E716E9C0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90D52"/>
    <w:multiLevelType w:val="hybridMultilevel"/>
    <w:tmpl w:val="745C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143C"/>
    <w:multiLevelType w:val="hybridMultilevel"/>
    <w:tmpl w:val="04CC7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DE5"/>
    <w:multiLevelType w:val="hybridMultilevel"/>
    <w:tmpl w:val="F7B8F726"/>
    <w:lvl w:ilvl="0" w:tplc="28FE01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06E741C"/>
    <w:multiLevelType w:val="hybridMultilevel"/>
    <w:tmpl w:val="4322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C00C0"/>
    <w:multiLevelType w:val="hybridMultilevel"/>
    <w:tmpl w:val="E982CE1A"/>
    <w:lvl w:ilvl="0" w:tplc="C8D882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21D64"/>
    <w:multiLevelType w:val="hybridMultilevel"/>
    <w:tmpl w:val="6CAEC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220C6"/>
    <w:multiLevelType w:val="hybridMultilevel"/>
    <w:tmpl w:val="16F8A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467D5"/>
    <w:multiLevelType w:val="hybridMultilevel"/>
    <w:tmpl w:val="659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C78"/>
    <w:multiLevelType w:val="hybridMultilevel"/>
    <w:tmpl w:val="BF56F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EF3822"/>
    <w:multiLevelType w:val="hybridMultilevel"/>
    <w:tmpl w:val="65087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35"/>
  </w:num>
  <w:num w:numId="4">
    <w:abstractNumId w:val="31"/>
  </w:num>
  <w:num w:numId="5">
    <w:abstractNumId w:val="7"/>
  </w:num>
  <w:num w:numId="6">
    <w:abstractNumId w:val="2"/>
  </w:num>
  <w:num w:numId="7">
    <w:abstractNumId w:val="38"/>
  </w:num>
  <w:num w:numId="8">
    <w:abstractNumId w:val="19"/>
  </w:num>
  <w:num w:numId="9">
    <w:abstractNumId w:val="25"/>
  </w:num>
  <w:num w:numId="10">
    <w:abstractNumId w:val="30"/>
  </w:num>
  <w:num w:numId="11">
    <w:abstractNumId w:val="26"/>
  </w:num>
  <w:num w:numId="12">
    <w:abstractNumId w:val="23"/>
  </w:num>
  <w:num w:numId="13">
    <w:abstractNumId w:val="34"/>
  </w:num>
  <w:num w:numId="14">
    <w:abstractNumId w:val="22"/>
  </w:num>
  <w:num w:numId="15">
    <w:abstractNumId w:val="17"/>
  </w:num>
  <w:num w:numId="16">
    <w:abstractNumId w:val="36"/>
  </w:num>
  <w:num w:numId="17">
    <w:abstractNumId w:val="15"/>
  </w:num>
  <w:num w:numId="18">
    <w:abstractNumId w:val="29"/>
  </w:num>
  <w:num w:numId="19">
    <w:abstractNumId w:val="13"/>
  </w:num>
  <w:num w:numId="20">
    <w:abstractNumId w:val="28"/>
  </w:num>
  <w:num w:numId="21">
    <w:abstractNumId w:val="5"/>
  </w:num>
  <w:num w:numId="22">
    <w:abstractNumId w:val="33"/>
  </w:num>
  <w:num w:numId="23">
    <w:abstractNumId w:val="32"/>
  </w:num>
  <w:num w:numId="24">
    <w:abstractNumId w:val="1"/>
  </w:num>
  <w:num w:numId="25">
    <w:abstractNumId w:val="8"/>
  </w:num>
  <w:num w:numId="26">
    <w:abstractNumId w:val="16"/>
  </w:num>
  <w:num w:numId="27">
    <w:abstractNumId w:val="6"/>
  </w:num>
  <w:num w:numId="28">
    <w:abstractNumId w:val="24"/>
  </w:num>
  <w:num w:numId="29">
    <w:abstractNumId w:val="14"/>
  </w:num>
  <w:num w:numId="30">
    <w:abstractNumId w:val="20"/>
  </w:num>
  <w:num w:numId="31">
    <w:abstractNumId w:val="11"/>
  </w:num>
  <w:num w:numId="32">
    <w:abstractNumId w:val="0"/>
  </w:num>
  <w:num w:numId="33">
    <w:abstractNumId w:val="10"/>
  </w:num>
  <w:num w:numId="34">
    <w:abstractNumId w:val="18"/>
  </w:num>
  <w:num w:numId="35">
    <w:abstractNumId w:val="21"/>
  </w:num>
  <w:num w:numId="36">
    <w:abstractNumId w:val="37"/>
  </w:num>
  <w:num w:numId="37">
    <w:abstractNumId w:val="9"/>
  </w:num>
  <w:num w:numId="38">
    <w:abstractNumId w:val="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7"/>
    <w:rsid w:val="00030542"/>
    <w:rsid w:val="000A0387"/>
    <w:rsid w:val="000E6A95"/>
    <w:rsid w:val="001153D7"/>
    <w:rsid w:val="001328A4"/>
    <w:rsid w:val="00145EEC"/>
    <w:rsid w:val="001463A2"/>
    <w:rsid w:val="001609FD"/>
    <w:rsid w:val="00160D71"/>
    <w:rsid w:val="001904A4"/>
    <w:rsid w:val="002027AB"/>
    <w:rsid w:val="00204CDE"/>
    <w:rsid w:val="00205DBB"/>
    <w:rsid w:val="00295ED5"/>
    <w:rsid w:val="002E0F18"/>
    <w:rsid w:val="002F3453"/>
    <w:rsid w:val="00304C57"/>
    <w:rsid w:val="00315634"/>
    <w:rsid w:val="003718D3"/>
    <w:rsid w:val="003B5F36"/>
    <w:rsid w:val="003F59EF"/>
    <w:rsid w:val="004114D5"/>
    <w:rsid w:val="004B16BA"/>
    <w:rsid w:val="0052742E"/>
    <w:rsid w:val="005839CE"/>
    <w:rsid w:val="005A3099"/>
    <w:rsid w:val="005F30F0"/>
    <w:rsid w:val="006247D0"/>
    <w:rsid w:val="00712489"/>
    <w:rsid w:val="00770262"/>
    <w:rsid w:val="00775CAC"/>
    <w:rsid w:val="00895A6D"/>
    <w:rsid w:val="0090347D"/>
    <w:rsid w:val="00936DF5"/>
    <w:rsid w:val="009507F9"/>
    <w:rsid w:val="00954416"/>
    <w:rsid w:val="009A1469"/>
    <w:rsid w:val="009C1A19"/>
    <w:rsid w:val="009C2D2A"/>
    <w:rsid w:val="00A07C36"/>
    <w:rsid w:val="00A164C4"/>
    <w:rsid w:val="00A17DA1"/>
    <w:rsid w:val="00A21076"/>
    <w:rsid w:val="00A709FC"/>
    <w:rsid w:val="00AF2E38"/>
    <w:rsid w:val="00B9005C"/>
    <w:rsid w:val="00BA3E10"/>
    <w:rsid w:val="00BF1B34"/>
    <w:rsid w:val="00C207E6"/>
    <w:rsid w:val="00C4354C"/>
    <w:rsid w:val="00CB1E55"/>
    <w:rsid w:val="00CD4A1C"/>
    <w:rsid w:val="00DB76D4"/>
    <w:rsid w:val="00DB7BD6"/>
    <w:rsid w:val="00E41072"/>
    <w:rsid w:val="00E66202"/>
    <w:rsid w:val="00E80347"/>
    <w:rsid w:val="00EA796C"/>
    <w:rsid w:val="00EB0464"/>
    <w:rsid w:val="00EB6829"/>
    <w:rsid w:val="00EE243A"/>
    <w:rsid w:val="00F13A7E"/>
    <w:rsid w:val="00F53A81"/>
    <w:rsid w:val="00FA4AA6"/>
    <w:rsid w:val="00FC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C11B"/>
  <w15:chartTrackingRefBased/>
  <w15:docId w15:val="{E4BC816D-D622-4EEF-9C93-00265B9D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072"/>
    <w:pPr>
      <w:ind w:left="720"/>
      <w:contextualSpacing/>
    </w:pPr>
  </w:style>
  <w:style w:type="table" w:styleId="Tabela-Siatka">
    <w:name w:val="Table Grid"/>
    <w:basedOn w:val="Standardowy"/>
    <w:uiPriority w:val="39"/>
    <w:rsid w:val="00E4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7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DA1"/>
  </w:style>
  <w:style w:type="paragraph" w:styleId="Stopka">
    <w:name w:val="footer"/>
    <w:basedOn w:val="Normalny"/>
    <w:link w:val="StopkaZnak"/>
    <w:uiPriority w:val="99"/>
    <w:unhideWhenUsed/>
    <w:rsid w:val="00A17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8881-BD38-43D9-9D65-58398452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3</cp:revision>
  <dcterms:created xsi:type="dcterms:W3CDTF">2022-09-14T08:07:00Z</dcterms:created>
  <dcterms:modified xsi:type="dcterms:W3CDTF">2022-09-23T06:11:00Z</dcterms:modified>
</cp:coreProperties>
</file>